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69F70" w14:textId="6ED73F96" w:rsidR="00900673" w:rsidRDefault="00474D2C" w:rsidP="00474D2C">
      <w:pPr>
        <w:pStyle w:val="Heading1"/>
      </w:pPr>
      <w:r>
        <w:t>KSO Assembly notes</w:t>
      </w:r>
    </w:p>
    <w:p w14:paraId="52AF3D7A" w14:textId="0CBE5721" w:rsidR="00474D2C" w:rsidRDefault="00474D2C" w:rsidP="00474D2C">
      <w:r>
        <w:t>9-27-22</w:t>
      </w:r>
    </w:p>
    <w:p w14:paraId="7D21469B" w14:textId="42819357" w:rsidR="00474D2C" w:rsidRDefault="00474D2C" w:rsidP="00474D2C">
      <w:r>
        <w:t>Andrew Carlile</w:t>
      </w:r>
    </w:p>
    <w:p w14:paraId="7FFE35C3" w14:textId="5C252F7E" w:rsidR="00474D2C" w:rsidRDefault="00474D2C" w:rsidP="00474D2C">
      <w:r>
        <w:t xml:space="preserve">Uses pictures and information from: </w:t>
      </w:r>
      <w:hyperlink r:id="rId6" w:history="1">
        <w:r w:rsidR="005E3E84" w:rsidRPr="005E3E84">
          <w:rPr>
            <w:rStyle w:val="Hyperlink"/>
          </w:rPr>
          <w:t>..\KSO-HAO H-Alpha Filter Design Review.pptx</w:t>
        </w:r>
      </w:hyperlink>
    </w:p>
    <w:p w14:paraId="729700B5" w14:textId="11D5CADD" w:rsidR="00474D2C" w:rsidRDefault="00474D2C" w:rsidP="00474D2C">
      <w:pPr>
        <w:pStyle w:val="Heading2"/>
      </w:pPr>
      <w:r>
        <w:t>Design</w:t>
      </w:r>
    </w:p>
    <w:p w14:paraId="51D43FAC" w14:textId="7559A8D2" w:rsidR="00474D2C" w:rsidRDefault="00474D2C" w:rsidP="00474D2C">
      <w:r>
        <w:rPr>
          <w:noProof/>
        </w:rPr>
        <w:drawing>
          <wp:inline distT="0" distB="0" distL="0" distR="0" wp14:anchorId="537AE6CB" wp14:editId="565B1C21">
            <wp:extent cx="5943600" cy="44075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E836B" w14:textId="0D1674F6" w:rsidR="005E3E84" w:rsidRDefault="005E3E84" w:rsidP="00474D2C">
      <w:r w:rsidRPr="005E3E84">
        <w:drawing>
          <wp:inline distT="0" distB="0" distL="0" distR="0" wp14:anchorId="43E91700" wp14:editId="0693AC18">
            <wp:extent cx="2953953" cy="1733909"/>
            <wp:effectExtent l="0" t="0" r="0" b="0"/>
            <wp:docPr id="2" name="KSO-SW-00400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:a16="http://schemas.microsoft.com/office/drawing/2014/main" id="{DCC0DBED-6EE4-479F-A6FB-AEFC68E2B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SO-SW-00400">
                      <a:hlinkClick r:id="" action="ppaction://media"/>
                      <a:extLst>
                        <a:ext uri="{FF2B5EF4-FFF2-40B4-BE49-F238E27FC236}">
                          <a16:creationId xmlns:a16="http://schemas.microsoft.com/office/drawing/2014/main" id="{DCC0DBED-6EE4-479F-A6FB-AEFC68E2B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3139" cy="173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3E84">
        <w:drawing>
          <wp:inline distT="0" distB="0" distL="0" distR="0" wp14:anchorId="21ED9296" wp14:editId="57810E82">
            <wp:extent cx="2953385" cy="1733575"/>
            <wp:effectExtent l="0" t="0" r="0" b="0"/>
            <wp:docPr id="5" name="KSO-SW-000001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:a16="http://schemas.microsoft.com/office/drawing/2014/main" id="{EAB7BFD6-184C-4C70-8C68-709D2330C7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SO-SW-000001">
                      <a:hlinkClick r:id="" action="ppaction://media"/>
                      <a:extLst>
                        <a:ext uri="{FF2B5EF4-FFF2-40B4-BE49-F238E27FC236}">
                          <a16:creationId xmlns:a16="http://schemas.microsoft.com/office/drawing/2014/main" id="{EAB7BFD6-184C-4C70-8C68-709D2330C7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0507" cy="17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C2C8" w14:textId="574C5E6D" w:rsidR="005E3E84" w:rsidRDefault="005E3E84" w:rsidP="00474D2C">
      <w:r w:rsidRPr="005E3E84">
        <w:lastRenderedPageBreak/>
        <w:drawing>
          <wp:inline distT="0" distB="0" distL="0" distR="0" wp14:anchorId="27CF62C7" wp14:editId="0DCEDED2">
            <wp:extent cx="5943600" cy="3496945"/>
            <wp:effectExtent l="0" t="0" r="0" b="8255"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3C1D49BB-B892-4F44-896E-C118484385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3C1D49BB-B892-4F44-896E-C118484385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D024" w14:textId="27BE30B7" w:rsidR="00474D2C" w:rsidRDefault="00474D2C" w:rsidP="00474D2C">
      <w:pPr>
        <w:pStyle w:val="Heading2"/>
      </w:pPr>
      <w:r>
        <w:t>2 Step Single Optic Adhesive Assembly</w:t>
      </w:r>
    </w:p>
    <w:p w14:paraId="465FAA55" w14:textId="199BDEA6" w:rsidR="00474D2C" w:rsidRDefault="00474D2C" w:rsidP="00474D2C">
      <w:r w:rsidRPr="00474D2C">
        <w:drawing>
          <wp:inline distT="0" distB="0" distL="0" distR="0" wp14:anchorId="0883FE59" wp14:editId="63A9F6B1">
            <wp:extent cx="2939258" cy="1725283"/>
            <wp:effectExtent l="0" t="0" r="0" b="8890"/>
            <wp:docPr id="3" name="KSO-SW-10027 INNER RING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:a16="http://schemas.microsoft.com/office/drawing/2014/main" id="{7AA0410E-CC2F-47B2-9757-E7B926FBAC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SO-SW-10027 INNER RING">
                      <a:hlinkClick r:id="" action="ppaction://media"/>
                      <a:extLst>
                        <a:ext uri="{FF2B5EF4-FFF2-40B4-BE49-F238E27FC236}">
                          <a16:creationId xmlns:a16="http://schemas.microsoft.com/office/drawing/2014/main" id="{7AA0410E-CC2F-47B2-9757-E7B926FBAC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55336" cy="173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4D2C">
        <w:drawing>
          <wp:inline distT="0" distB="0" distL="0" distR="0" wp14:anchorId="767E6620" wp14:editId="5D773D58">
            <wp:extent cx="2992023" cy="1756255"/>
            <wp:effectExtent l="0" t="0" r="0" b="0"/>
            <wp:docPr id="4" name="KSO-SW-10027 OCT RING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:a16="http://schemas.microsoft.com/office/drawing/2014/main" id="{552D5ACF-3A21-478A-ACE2-4FAC905443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SO-SW-10027 OCT RING">
                      <a:hlinkClick r:id="" action="ppaction://media"/>
                      <a:extLst>
                        <a:ext uri="{FF2B5EF4-FFF2-40B4-BE49-F238E27FC236}">
                          <a16:creationId xmlns:a16="http://schemas.microsoft.com/office/drawing/2014/main" id="{552D5ACF-3A21-478A-ACE2-4FAC905443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5206" cy="176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95309" w14:textId="778394EC" w:rsidR="005E3E84" w:rsidRDefault="005E3E84" w:rsidP="00474D2C">
      <w:r w:rsidRPr="005E3E84">
        <w:lastRenderedPageBreak/>
        <w:drawing>
          <wp:inline distT="0" distB="0" distL="0" distR="0" wp14:anchorId="7DBC3470" wp14:editId="3834BA74">
            <wp:extent cx="4990621" cy="2854125"/>
            <wp:effectExtent l="0" t="0" r="635" b="3810"/>
            <wp:docPr id="107" name="Google Shape;107;g11a59a42057_0_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Google Shape;107;g11a59a42057_0_3"/>
                    <pic:cNvPicPr preferRelativeResize="0"/>
                  </pic:nvPicPr>
                  <pic:blipFill rotWithShape="1">
                    <a:blip r:embed="rId13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4990621" cy="28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51CEB" w14:textId="0F632E87" w:rsidR="00865259" w:rsidRDefault="00865259" w:rsidP="00474D2C"/>
    <w:p w14:paraId="6AFCABA2" w14:textId="3AD91F4B" w:rsidR="00865259" w:rsidRDefault="00865259" w:rsidP="00865259">
      <w:pPr>
        <w:pStyle w:val="Heading2"/>
      </w:pPr>
      <w:r>
        <w:t>Athermalization test</w:t>
      </w:r>
    </w:p>
    <w:p w14:paraId="711F73F3" w14:textId="77777777" w:rsidR="00865259" w:rsidRDefault="00865259" w:rsidP="00865259">
      <w:pPr>
        <w:keepNext/>
      </w:pPr>
      <w:r>
        <w:t xml:space="preserve">Pat </w:t>
      </w:r>
      <w:proofErr w:type="spellStart"/>
      <w:r>
        <w:t>Zmarzly</w:t>
      </w:r>
      <w:proofErr w:type="spellEnd"/>
      <w:r>
        <w:t xml:space="preserve"> and I assembled 2 </w:t>
      </w:r>
      <w:proofErr w:type="spellStart"/>
      <w:r>
        <w:t>mcmaster</w:t>
      </w:r>
      <w:proofErr w:type="spellEnd"/>
      <w:r>
        <w:t xml:space="preserve"> windows in a jig very similar to the jigs for the non-calcite optics. One was bonded at room temperature, and 1 at 40 C. </w:t>
      </w:r>
      <w:r>
        <w:rPr>
          <w:noProof/>
        </w:rPr>
        <w:drawing>
          <wp:inline distT="0" distB="0" distL="0" distR="0" wp14:anchorId="0D8A0AAE" wp14:editId="7866D18F">
            <wp:extent cx="5943600" cy="33902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64BA" w14:textId="553D5615" w:rsidR="00865259" w:rsidRDefault="00865259" w:rsidP="00865259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</w:t>
        </w:r>
      </w:fldSimple>
      <w:r>
        <w:t xml:space="preserve"> room temp bonded test window</w:t>
      </w:r>
    </w:p>
    <w:p w14:paraId="3D12A3C2" w14:textId="77777777" w:rsidR="00865259" w:rsidRDefault="00865259" w:rsidP="00865259">
      <w:pPr>
        <w:keepNext/>
      </w:pPr>
      <w:r>
        <w:rPr>
          <w:noProof/>
        </w:rPr>
        <w:lastRenderedPageBreak/>
        <w:drawing>
          <wp:inline distT="0" distB="0" distL="0" distR="0" wp14:anchorId="6FB11546" wp14:editId="74C2708D">
            <wp:extent cx="5934710" cy="3157220"/>
            <wp:effectExtent l="0" t="0" r="889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928C1" w14:textId="221A3199" w:rsidR="00865259" w:rsidRDefault="00865259" w:rsidP="00865259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2</w:t>
        </w:r>
      </w:fldSimple>
      <w:r>
        <w:t xml:space="preserve"> 40 C temperature of assembly during </w:t>
      </w:r>
      <w:proofErr w:type="gramStart"/>
      <w:r>
        <w:t>bond  result</w:t>
      </w:r>
      <w:proofErr w:type="gramEnd"/>
    </w:p>
    <w:p w14:paraId="2ACB85CA" w14:textId="77E1878D" w:rsidR="00865259" w:rsidRPr="00865259" w:rsidRDefault="00865259" w:rsidP="00865259">
      <w:r>
        <w:t>The design is very athermal.</w:t>
      </w:r>
    </w:p>
    <w:p w14:paraId="2C5CC226" w14:textId="348EB27E" w:rsidR="005E3E84" w:rsidRDefault="005E3E84" w:rsidP="005E3E84">
      <w:pPr>
        <w:pStyle w:val="Heading2"/>
      </w:pPr>
      <w:r>
        <w:t>Pictures of Adhesive process</w:t>
      </w:r>
    </w:p>
    <w:p w14:paraId="61624E75" w14:textId="6008F296" w:rsidR="005E3E84" w:rsidRDefault="00865259" w:rsidP="005E3E84">
      <w:r>
        <w:rPr>
          <w:noProof/>
        </w:rPr>
        <w:drawing>
          <wp:inline distT="0" distB="0" distL="0" distR="0" wp14:anchorId="450C7B39" wp14:editId="5E578EAA">
            <wp:extent cx="2725670" cy="3576320"/>
            <wp:effectExtent l="0" t="635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7" r="25764"/>
                    <a:stretch/>
                  </pic:blipFill>
                  <pic:spPr bwMode="auto">
                    <a:xfrm rot="5400000">
                      <a:off x="0" y="0"/>
                      <a:ext cx="2726932" cy="357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F54BC" w14:textId="2B67E17B" w:rsidR="00865259" w:rsidRDefault="00865259" w:rsidP="005E3E84">
      <w:r>
        <w:rPr>
          <w:noProof/>
        </w:rPr>
        <w:lastRenderedPageBreak/>
        <w:drawing>
          <wp:inline distT="0" distB="0" distL="0" distR="0" wp14:anchorId="7057513B" wp14:editId="462F9B5C">
            <wp:extent cx="3072342" cy="4451132"/>
            <wp:effectExtent l="0" t="3493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1" r="20105"/>
                    <a:stretch/>
                  </pic:blipFill>
                  <pic:spPr bwMode="auto">
                    <a:xfrm rot="5400000">
                      <a:off x="0" y="0"/>
                      <a:ext cx="3072492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1E2FB" w14:textId="358FE5FD" w:rsidR="00865259" w:rsidRDefault="00865259" w:rsidP="005E3E84"/>
    <w:p w14:paraId="6C76FE30" w14:textId="619B6B42" w:rsidR="00865259" w:rsidRDefault="00865259" w:rsidP="005E3E84">
      <w:r>
        <w:rPr>
          <w:noProof/>
        </w:rPr>
        <w:drawing>
          <wp:inline distT="0" distB="0" distL="0" distR="0" wp14:anchorId="45156017" wp14:editId="2ABB87B9">
            <wp:extent cx="3320259" cy="3487266"/>
            <wp:effectExtent l="0" t="7303" r="6668" b="6667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09" r="7282"/>
                    <a:stretch/>
                  </pic:blipFill>
                  <pic:spPr bwMode="auto">
                    <a:xfrm rot="5400000">
                      <a:off x="0" y="0"/>
                      <a:ext cx="3321836" cy="348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EBB17" w14:textId="07D8BCCA" w:rsidR="00F36DE6" w:rsidRDefault="00F36DE6" w:rsidP="00F36DE6">
      <w:pPr>
        <w:pStyle w:val="Heading3"/>
      </w:pPr>
      <w:r>
        <w:t>Rotational Alignment Procedure</w:t>
      </w:r>
    </w:p>
    <w:p w14:paraId="20CF3786" w14:textId="2A4DAC5A" w:rsidR="00082E4B" w:rsidRDefault="009F6168" w:rsidP="00082E4B">
      <w:r>
        <w:t xml:space="preserve">Procedure from Dr. Steve </w:t>
      </w:r>
      <w:proofErr w:type="spellStart"/>
      <w:r>
        <w:t>Tomczyk</w:t>
      </w:r>
      <w:proofErr w:type="spellEnd"/>
      <w:r>
        <w:t>:</w:t>
      </w:r>
    </w:p>
    <w:p w14:paraId="00D9D277" w14:textId="19959029" w:rsidR="009F6168" w:rsidRDefault="009F6168" w:rsidP="009F6168">
      <w:pPr>
        <w:pStyle w:val="Heading4"/>
      </w:pPr>
      <w:r>
        <w:t>Polarizers</w:t>
      </w:r>
    </w:p>
    <w:p w14:paraId="26F85B61" w14:textId="37FE36E9" w:rsidR="009F6168" w:rsidRDefault="009F6168" w:rsidP="009F6168">
      <w:pPr>
        <w:pStyle w:val="ListParagraph"/>
        <w:numPr>
          <w:ilvl w:val="0"/>
          <w:numId w:val="1"/>
        </w:numPr>
        <w:spacing w:after="0"/>
      </w:pPr>
      <w:r>
        <w:t>Remove lower polarizer</w:t>
      </w:r>
    </w:p>
    <w:p w14:paraId="19C8358F" w14:textId="07394E22" w:rsidR="009F6168" w:rsidRDefault="009F6168" w:rsidP="009F6168">
      <w:pPr>
        <w:pStyle w:val="ListParagraph"/>
        <w:numPr>
          <w:ilvl w:val="0"/>
          <w:numId w:val="1"/>
        </w:numPr>
        <w:spacing w:after="0"/>
      </w:pPr>
      <w:r>
        <w:t>Align the top reference polarizer, and set the KSO polarizer 90 deg from that polarizer</w:t>
      </w:r>
    </w:p>
    <w:p w14:paraId="42ACC46D" w14:textId="77777777" w:rsidR="009F6168" w:rsidRDefault="009F6168" w:rsidP="009F6168">
      <w:pPr>
        <w:pStyle w:val="ListParagraph"/>
        <w:spacing w:after="0"/>
      </w:pPr>
    </w:p>
    <w:p w14:paraId="3C772AAB" w14:textId="0D27FECA" w:rsidR="009F6168" w:rsidRDefault="009F6168" w:rsidP="009F6168">
      <w:pPr>
        <w:pStyle w:val="ListParagraph"/>
        <w:numPr>
          <w:ilvl w:val="0"/>
          <w:numId w:val="1"/>
        </w:numPr>
        <w:spacing w:after="0"/>
      </w:pPr>
      <w:r>
        <w:lastRenderedPageBreak/>
        <w:t>Rotate in octagonal piece until the minimum voltage is reported, generally it is a good idea to walk through the minimum, then walk back to it once you know what it is</w:t>
      </w:r>
    </w:p>
    <w:p w14:paraId="3A019303" w14:textId="77777777" w:rsidR="009F6168" w:rsidRDefault="009F6168" w:rsidP="009F6168">
      <w:pPr>
        <w:pStyle w:val="ListParagraph"/>
      </w:pPr>
    </w:p>
    <w:p w14:paraId="52664F6B" w14:textId="6F74C159" w:rsidR="009F6168" w:rsidRDefault="009F6168" w:rsidP="009F6168">
      <w:pPr>
        <w:pStyle w:val="Heading4"/>
      </w:pPr>
      <w:r>
        <w:t>Calcite/Waveplates</w:t>
      </w:r>
    </w:p>
    <w:p w14:paraId="6D2A7195" w14:textId="07E750EB" w:rsidR="009F6168" w:rsidRDefault="00176ABB" w:rsidP="009F6168">
      <w:pPr>
        <w:pStyle w:val="ListParagraph"/>
        <w:numPr>
          <w:ilvl w:val="0"/>
          <w:numId w:val="2"/>
        </w:numPr>
      </w:pPr>
      <w:r>
        <w:t>Set bottom polarizer to a minimum</w:t>
      </w:r>
    </w:p>
    <w:p w14:paraId="5017F72D" w14:textId="5048484B" w:rsidR="00176ABB" w:rsidRDefault="00176ABB" w:rsidP="009F6168">
      <w:pPr>
        <w:pStyle w:val="ListParagraph"/>
        <w:numPr>
          <w:ilvl w:val="0"/>
          <w:numId w:val="2"/>
        </w:numPr>
      </w:pPr>
      <w:r>
        <w:t>Then set the optic rotationally to find the minimum voltage through</w:t>
      </w:r>
    </w:p>
    <w:p w14:paraId="000A3BA5" w14:textId="4BF24929" w:rsidR="00176ABB" w:rsidRPr="009F6168" w:rsidRDefault="00176ABB" w:rsidP="00176ABB">
      <w:r>
        <w:t xml:space="preserve">For KSO, I then Kapton tapped them to the </w:t>
      </w:r>
      <w:proofErr w:type="spellStart"/>
      <w:r>
        <w:t>octogon</w:t>
      </w:r>
      <w:proofErr w:type="spellEnd"/>
      <w:r>
        <w:t>, then on separate jigs used 3M 2216 to adhere the inner ring to the octagon.</w:t>
      </w:r>
    </w:p>
    <w:p w14:paraId="1D966913" w14:textId="2E49AFCE" w:rsidR="00082E4B" w:rsidRDefault="00082E4B" w:rsidP="00082E4B"/>
    <w:p w14:paraId="5BEA4AA0" w14:textId="77777777" w:rsidR="00082E4B" w:rsidRPr="00082E4B" w:rsidRDefault="00082E4B" w:rsidP="00082E4B"/>
    <w:p w14:paraId="14BC3DEF" w14:textId="5085A28F" w:rsidR="00F36DE6" w:rsidRDefault="00082E4B" w:rsidP="00F36DE6">
      <w:r>
        <w:rPr>
          <w:noProof/>
        </w:rPr>
        <w:drawing>
          <wp:inline distT="0" distB="0" distL="0" distR="0" wp14:anchorId="6F854364" wp14:editId="6228FB28">
            <wp:extent cx="3754170" cy="2811617"/>
            <wp:effectExtent l="0" t="4763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6964" cy="281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BA1C9F" wp14:editId="768B3263">
            <wp:extent cx="3640864" cy="2726759"/>
            <wp:effectExtent l="0" t="317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5840" cy="273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1E63C" w14:textId="5518FF0B" w:rsidR="00082E4B" w:rsidRDefault="00082E4B" w:rsidP="00F36DE6">
      <w:r>
        <w:rPr>
          <w:noProof/>
        </w:rPr>
        <w:lastRenderedPageBreak/>
        <w:drawing>
          <wp:inline distT="0" distB="0" distL="0" distR="0" wp14:anchorId="74F259D8" wp14:editId="74245F2D">
            <wp:extent cx="3754662" cy="2815997"/>
            <wp:effectExtent l="0" t="6985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7616" cy="281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D253C" w14:textId="489A6B01" w:rsidR="00082E4B" w:rsidRDefault="000716C5" w:rsidP="000716C5">
      <w:pPr>
        <w:pStyle w:val="Heading1"/>
      </w:pPr>
      <w:r>
        <w:t>Air Gapped Stages of Lyot Filter</w:t>
      </w:r>
    </w:p>
    <w:p w14:paraId="6707E9FD" w14:textId="7BF2F462" w:rsidR="000716C5" w:rsidRDefault="000716C5" w:rsidP="000716C5">
      <w:r>
        <w:t xml:space="preserve">Steve and I then would assembly 1 or 2 stages at a time and confirm the rotational alignment. This did </w:t>
      </w:r>
      <w:proofErr w:type="gramStart"/>
      <w:r>
        <w:t>involved</w:t>
      </w:r>
      <w:proofErr w:type="gramEnd"/>
      <w:r>
        <w:t xml:space="preserve"> realigning and </w:t>
      </w:r>
      <w:proofErr w:type="spellStart"/>
      <w:r>
        <w:t>retapping</w:t>
      </w:r>
      <w:proofErr w:type="spellEnd"/>
      <w:r>
        <w:t xml:space="preserve"> 2 optics due to one pair looking a little oval, but otherwise were happy with the test.</w:t>
      </w:r>
    </w:p>
    <w:p w14:paraId="32965AA0" w14:textId="33C4A8BD" w:rsidR="000716C5" w:rsidRDefault="00B143CA" w:rsidP="000716C5">
      <w:r>
        <w:rPr>
          <w:noProof/>
        </w:rPr>
        <w:drawing>
          <wp:inline distT="0" distB="0" distL="0" distR="0" wp14:anchorId="5754BC51" wp14:editId="6D0D56B7">
            <wp:extent cx="4134675" cy="3096589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856" cy="310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216AE" w14:textId="36A1A1C8" w:rsidR="006708D1" w:rsidRDefault="006708D1" w:rsidP="000716C5">
      <w:r>
        <w:rPr>
          <w:noProof/>
        </w:rPr>
        <w:lastRenderedPageBreak/>
        <w:drawing>
          <wp:inline distT="0" distB="0" distL="0" distR="0" wp14:anchorId="52B817A4" wp14:editId="52651962">
            <wp:extent cx="3433947" cy="2571791"/>
            <wp:effectExtent l="0" t="7302" r="7302" b="7303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39523" cy="257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BF7E10" wp14:editId="640C0D69">
            <wp:extent cx="3799123" cy="2845283"/>
            <wp:effectExtent l="635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02233" cy="284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84AC6" w14:textId="5326B4FE" w:rsidR="006708D1" w:rsidRDefault="006708D1" w:rsidP="006708D1">
      <w:pPr>
        <w:pStyle w:val="Heading1"/>
      </w:pPr>
      <w:r>
        <w:t>Heater Sleeve and Other Assembly</w:t>
      </w:r>
    </w:p>
    <w:p w14:paraId="0EFA49D8" w14:textId="767DE43F" w:rsidR="006708D1" w:rsidRDefault="006708D1" w:rsidP="006708D1">
      <w:r>
        <w:rPr>
          <w:noProof/>
        </w:rPr>
        <w:drawing>
          <wp:inline distT="0" distB="0" distL="0" distR="0" wp14:anchorId="206BCB58" wp14:editId="30353949">
            <wp:extent cx="3594549" cy="2692071"/>
            <wp:effectExtent l="0" t="6033" r="318" b="317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5345" cy="269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86C002" wp14:editId="164BD6D8">
            <wp:extent cx="2925806" cy="2191229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51" cy="219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458A" w14:textId="4AA64F7D" w:rsidR="006708D1" w:rsidRDefault="006708D1" w:rsidP="006708D1">
      <w:r>
        <w:rPr>
          <w:noProof/>
        </w:rPr>
        <w:lastRenderedPageBreak/>
        <w:drawing>
          <wp:inline distT="0" distB="0" distL="0" distR="0" wp14:anchorId="792CBEFC" wp14:editId="4CF0D555">
            <wp:extent cx="3040989" cy="2277493"/>
            <wp:effectExtent l="0" t="0" r="762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29" cy="22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489E5C" wp14:editId="1B50F7AA">
            <wp:extent cx="3499659" cy="2621005"/>
            <wp:effectExtent l="1270" t="0" r="698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0598" cy="262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45D74" w14:textId="183760C1" w:rsidR="00A8198C" w:rsidRDefault="00A8198C" w:rsidP="00A8198C">
      <w:pPr>
        <w:pStyle w:val="Heading1"/>
      </w:pPr>
      <w:r>
        <w:t>Optical Matching gel/fluid</w:t>
      </w:r>
    </w:p>
    <w:p w14:paraId="0F7BB765" w14:textId="5486CF11" w:rsidR="00A8198C" w:rsidRDefault="001D4CB4" w:rsidP="00A8198C">
      <w:r>
        <w:t xml:space="preserve">Procedure generally from Steve and Alfred, some testing had been done with the </w:t>
      </w:r>
      <w:proofErr w:type="spellStart"/>
      <w:r>
        <w:t>mcmaster</w:t>
      </w:r>
      <w:proofErr w:type="spellEnd"/>
      <w:r>
        <w:t xml:space="preserve"> windows</w:t>
      </w:r>
    </w:p>
    <w:p w14:paraId="52C2B3B0" w14:textId="293290E2" w:rsidR="001D4CB4" w:rsidRDefault="001D4CB4" w:rsidP="001D4CB4">
      <w:pPr>
        <w:pStyle w:val="ListParagraph"/>
        <w:numPr>
          <w:ilvl w:val="0"/>
          <w:numId w:val="3"/>
        </w:numPr>
      </w:pPr>
      <w:r>
        <w:t>Set nitrogen tank from 15 to 30 psi, don’t really use the full blast when removing dust from the optics</w:t>
      </w:r>
    </w:p>
    <w:p w14:paraId="13ECFC8E" w14:textId="0ACCE7A6" w:rsidR="00553BEB" w:rsidRDefault="00553BEB" w:rsidP="001D4CB4">
      <w:pPr>
        <w:pStyle w:val="ListParagraph"/>
        <w:numPr>
          <w:ilvl w:val="0"/>
          <w:numId w:val="3"/>
        </w:numPr>
      </w:pPr>
      <w:r>
        <w:t>Wear gloves and facemask, don’t be creating a lot of particulates</w:t>
      </w:r>
    </w:p>
    <w:p w14:paraId="19FB1EE9" w14:textId="6B5F5380" w:rsidR="001D4CB4" w:rsidRDefault="001D4CB4" w:rsidP="001D4CB4">
      <w:pPr>
        <w:pStyle w:val="ListParagraph"/>
        <w:numPr>
          <w:ilvl w:val="0"/>
          <w:numId w:val="3"/>
        </w:numPr>
      </w:pPr>
      <w:proofErr w:type="spellStart"/>
      <w:r>
        <w:t>Peptate</w:t>
      </w:r>
      <w:proofErr w:type="spellEnd"/>
      <w:r>
        <w:t xml:space="preserve"> if needed, to clean gel/fluid off the optics</w:t>
      </w:r>
    </w:p>
    <w:p w14:paraId="431338A1" w14:textId="08594958" w:rsidR="001D4CB4" w:rsidRDefault="001D4CB4" w:rsidP="001D4CB4">
      <w:pPr>
        <w:pStyle w:val="ListParagraph"/>
        <w:numPr>
          <w:ilvl w:val="0"/>
          <w:numId w:val="3"/>
        </w:numPr>
      </w:pPr>
      <w:r>
        <w:t>Use lots of cloths and mix of isopropyl and water</w:t>
      </w:r>
    </w:p>
    <w:p w14:paraId="712DF23C" w14:textId="4398591D" w:rsidR="001D4CB4" w:rsidRDefault="001D4CB4" w:rsidP="001D4CB4">
      <w:pPr>
        <w:pStyle w:val="ListParagraph"/>
        <w:numPr>
          <w:ilvl w:val="0"/>
          <w:numId w:val="3"/>
        </w:numPr>
      </w:pPr>
      <w:r>
        <w:t>Generally, blow of dust with nitrogen, then clean both sides</w:t>
      </w:r>
    </w:p>
    <w:p w14:paraId="469F740B" w14:textId="01DA9407" w:rsidR="001D4CB4" w:rsidRDefault="001D4CB4" w:rsidP="001D4CB4">
      <w:pPr>
        <w:pStyle w:val="ListParagraph"/>
        <w:numPr>
          <w:ilvl w:val="0"/>
          <w:numId w:val="3"/>
        </w:numPr>
      </w:pPr>
      <w:r>
        <w:t>Use gel on fixed optics, fluid on surfaces that still can rotate</w:t>
      </w:r>
    </w:p>
    <w:p w14:paraId="396D8F69" w14:textId="514B8D56" w:rsidR="001D4CB4" w:rsidRDefault="00553BEB" w:rsidP="001D4CB4">
      <w:pPr>
        <w:pStyle w:val="ListParagraph"/>
        <w:numPr>
          <w:ilvl w:val="0"/>
          <w:numId w:val="3"/>
        </w:numPr>
      </w:pPr>
      <w:r>
        <w:t>Used OC-452 and OC-440</w:t>
      </w:r>
    </w:p>
    <w:p w14:paraId="5A79FA20" w14:textId="26113343" w:rsidR="00553BEB" w:rsidRDefault="00553BEB" w:rsidP="001D4CB4">
      <w:pPr>
        <w:pStyle w:val="ListParagraph"/>
        <w:numPr>
          <w:ilvl w:val="0"/>
          <w:numId w:val="3"/>
        </w:numPr>
      </w:pPr>
      <w:r>
        <w:t>Set screw in 3 optics to rotate is a m1.6 L2 92605A711</w:t>
      </w:r>
    </w:p>
    <w:p w14:paraId="7CE86149" w14:textId="2815067A" w:rsidR="00553BEB" w:rsidRDefault="00553BEB" w:rsidP="00553BEB"/>
    <w:p w14:paraId="49A64BAA" w14:textId="71DF7B1B" w:rsidR="00553BEB" w:rsidRDefault="00553BEB" w:rsidP="00553BEB">
      <w:r>
        <w:rPr>
          <w:noProof/>
        </w:rPr>
        <w:lastRenderedPageBreak/>
        <w:drawing>
          <wp:inline distT="0" distB="0" distL="0" distR="0" wp14:anchorId="0F49C509" wp14:editId="03B73913">
            <wp:extent cx="3585923" cy="2685611"/>
            <wp:effectExtent l="0" t="6985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7047" cy="268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E6E6E6" wp14:editId="7F924373">
            <wp:extent cx="3458217" cy="2589969"/>
            <wp:effectExtent l="0" t="3810" r="508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0367" cy="259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2B6AB" w14:textId="6FF5ECC0" w:rsidR="00553BEB" w:rsidRDefault="00553BEB" w:rsidP="00553BEB">
      <w:r>
        <w:rPr>
          <w:noProof/>
        </w:rPr>
        <w:drawing>
          <wp:inline distT="0" distB="0" distL="0" distR="0" wp14:anchorId="3B670444" wp14:editId="513684D0">
            <wp:extent cx="3723945" cy="2788980"/>
            <wp:effectExtent l="0" t="8890" r="127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190" cy="278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9C9C4" wp14:editId="1BFFC84F">
            <wp:extent cx="2964821" cy="2220448"/>
            <wp:effectExtent l="0" t="8572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5840" cy="222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CA19F" w14:textId="0F0C20DB" w:rsidR="00553BEB" w:rsidRDefault="00553BEB" w:rsidP="00553BEB">
      <w:pPr>
        <w:pStyle w:val="Heading1"/>
      </w:pPr>
      <w:r>
        <w:t>Initial Full Stack Pictures</w:t>
      </w:r>
    </w:p>
    <w:p w14:paraId="5F5517D8" w14:textId="77777777" w:rsidR="00553BEB" w:rsidRPr="00553BEB" w:rsidRDefault="00553BEB" w:rsidP="00553BEB"/>
    <w:p w14:paraId="3F832AE4" w14:textId="48A71F64" w:rsidR="00553BEB" w:rsidRPr="00553BEB" w:rsidRDefault="00553BEB" w:rsidP="00553BEB">
      <w:r>
        <w:rPr>
          <w:noProof/>
        </w:rPr>
        <w:lastRenderedPageBreak/>
        <w:drawing>
          <wp:inline distT="0" distB="0" distL="0" distR="0" wp14:anchorId="13B3F1FC" wp14:editId="442C208E">
            <wp:extent cx="3798289" cy="2844659"/>
            <wp:effectExtent l="635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9906" cy="284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8C799" wp14:editId="123F2301">
            <wp:extent cx="3849767" cy="2883212"/>
            <wp:effectExtent l="6985" t="0" r="5715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2995" cy="288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72513" wp14:editId="48F4E086">
            <wp:extent cx="3729786" cy="2793355"/>
            <wp:effectExtent l="0" t="7937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3218" cy="27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BEB">
        <w:rPr>
          <w:noProof/>
        </w:rPr>
        <w:t xml:space="preserve"> </w:t>
      </w:r>
      <w:r w:rsidRPr="00553BEB">
        <w:drawing>
          <wp:inline distT="0" distB="0" distL="0" distR="0" wp14:anchorId="63D59614" wp14:editId="53C1590F">
            <wp:extent cx="2909372" cy="2182028"/>
            <wp:effectExtent l="0" t="0" r="5715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14180" cy="218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76A77" w14:textId="77777777" w:rsidR="006708D1" w:rsidRPr="006708D1" w:rsidRDefault="006708D1" w:rsidP="006708D1"/>
    <w:sectPr w:rsidR="006708D1" w:rsidRPr="006708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541088"/>
    <w:multiLevelType w:val="hybridMultilevel"/>
    <w:tmpl w:val="C16E4E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74137D"/>
    <w:multiLevelType w:val="hybridMultilevel"/>
    <w:tmpl w:val="BFE06D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BB2413"/>
    <w:multiLevelType w:val="hybridMultilevel"/>
    <w:tmpl w:val="6AC6CD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2C5"/>
    <w:rsid w:val="000716C5"/>
    <w:rsid w:val="00082E4B"/>
    <w:rsid w:val="00176ABB"/>
    <w:rsid w:val="001D4CB4"/>
    <w:rsid w:val="00474D2C"/>
    <w:rsid w:val="00553BEB"/>
    <w:rsid w:val="005E3E84"/>
    <w:rsid w:val="006708D1"/>
    <w:rsid w:val="006E62C5"/>
    <w:rsid w:val="00865259"/>
    <w:rsid w:val="00900673"/>
    <w:rsid w:val="009F6168"/>
    <w:rsid w:val="00A8198C"/>
    <w:rsid w:val="00B143CA"/>
    <w:rsid w:val="00BB3569"/>
    <w:rsid w:val="00F36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472523"/>
  <w15:chartTrackingRefBased/>
  <w15:docId w15:val="{015664B9-EE8B-4CE5-85C6-746AA89A72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4D2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4D2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36DE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F616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74D2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Spacing">
    <w:name w:val="No Spacing"/>
    <w:uiPriority w:val="1"/>
    <w:qFormat/>
    <w:rsid w:val="00474D2C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474D2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E3E8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3E84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86525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F36DE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F616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istParagraph">
    <w:name w:val="List Paragraph"/>
    <w:basedOn w:val="Normal"/>
    <w:uiPriority w:val="34"/>
    <w:qFormat/>
    <w:rsid w:val="009F61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../KSO-HAO%20H-Alpha%20Filter%20Design%20Review.pptx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C73DB0-9485-4211-B34C-747ACDC7C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11</Pages>
  <Words>328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Carlile</dc:creator>
  <cp:keywords/>
  <dc:description/>
  <cp:lastModifiedBy>Andrew Carlile</cp:lastModifiedBy>
  <cp:revision>10</cp:revision>
  <dcterms:created xsi:type="dcterms:W3CDTF">2022-09-27T21:54:00Z</dcterms:created>
  <dcterms:modified xsi:type="dcterms:W3CDTF">2022-09-27T22:57:00Z</dcterms:modified>
</cp:coreProperties>
</file>